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97" w:right="32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C</w:t>
      </w:r>
    </w:p>
    <w:p>
      <w:pPr>
        <w:pStyle w:val="BodyText"/>
        <w:spacing w:line="310" w:lineRule="exact" w:before="97"/>
        <w:ind w:left="682"/>
        <w:jc w:val="left"/>
      </w:pPr>
      <w:r>
        <w:rPr/>
        <w:t>Toân giaû Thu Loä Töû hoûi Thieän Nghieäp:</w:t>
      </w:r>
    </w:p>
    <w:p>
      <w:pPr>
        <w:pStyle w:val="BodyText"/>
        <w:spacing w:line="232" w:lineRule="auto" w:before="4"/>
        <w:ind w:right="222" w:firstLine="566"/>
        <w:jc w:val="left"/>
      </w:pPr>
      <w:r>
        <w:rPr/>
        <w:t>–Thöa Toân giaû! Boà-taùt Ñaïi só thöïc haønh Minh ñoä voâ cöïc laø haïnh cao toät  phaûi  chaêng?</w:t>
      </w:r>
    </w:p>
    <w:p>
      <w:pPr>
        <w:pStyle w:val="BodyText"/>
        <w:spacing w:line="305" w:lineRule="exact"/>
        <w:ind w:left="682"/>
        <w:jc w:val="left"/>
      </w:pPr>
      <w:r>
        <w:rPr/>
        <w:t>Thieän Nghieäp ñaùp:</w:t>
      </w:r>
    </w:p>
    <w:p>
      <w:pPr>
        <w:pStyle w:val="BodyText"/>
        <w:spacing w:line="235" w:lineRule="auto" w:before="1"/>
        <w:ind w:left="682" w:right="116"/>
        <w:jc w:val="left"/>
      </w:pPr>
      <w:r>
        <w:rPr/>
        <w:t>–Toâi nghe Ñöùc Phaät daïy: Thöïc haønh Minh ñoä laø haïnh khoâng coù gì cao toät baèng.   Caùc</w:t>
      </w:r>
      <w:r>
        <w:rPr>
          <w:spacing w:val="31"/>
        </w:rPr>
        <w:t> </w:t>
      </w:r>
      <w:r>
        <w:rPr/>
        <w:t>Thieân</w:t>
      </w:r>
      <w:r>
        <w:rPr>
          <w:spacing w:val="34"/>
        </w:rPr>
        <w:t> </w:t>
      </w:r>
      <w:r>
        <w:rPr/>
        <w:t>töû</w:t>
      </w:r>
      <w:r>
        <w:rPr>
          <w:spacing w:val="32"/>
        </w:rPr>
        <w:t> </w:t>
      </w:r>
      <w:r>
        <w:rPr/>
        <w:t>coõi</w:t>
      </w:r>
      <w:r>
        <w:rPr>
          <w:spacing w:val="34"/>
        </w:rPr>
        <w:t> </w:t>
      </w:r>
      <w:r>
        <w:rPr/>
        <w:t>trôøi</w:t>
      </w:r>
      <w:r>
        <w:rPr>
          <w:spacing w:val="31"/>
        </w:rPr>
        <w:t> </w:t>
      </w:r>
      <w:r>
        <w:rPr/>
        <w:t>AÙi</w:t>
      </w:r>
      <w:r>
        <w:rPr>
          <w:spacing w:val="34"/>
        </w:rPr>
        <w:t> </w:t>
      </w:r>
      <w:r>
        <w:rPr/>
        <w:t>duïc</w:t>
      </w:r>
      <w:r>
        <w:rPr>
          <w:spacing w:val="32"/>
        </w:rPr>
        <w:t> </w:t>
      </w:r>
      <w:r>
        <w:rPr/>
        <w:t>nghó</w:t>
      </w:r>
      <w:r>
        <w:rPr>
          <w:spacing w:val="34"/>
        </w:rPr>
        <w:t> </w:t>
      </w:r>
      <w:r>
        <w:rPr/>
        <w:t>raèng:</w:t>
      </w:r>
      <w:r>
        <w:rPr>
          <w:spacing w:val="34"/>
        </w:rPr>
        <w:t> </w:t>
      </w:r>
      <w:r>
        <w:rPr/>
        <w:t>“Neân</w:t>
      </w:r>
      <w:r>
        <w:rPr>
          <w:spacing w:val="34"/>
        </w:rPr>
        <w:t> </w:t>
      </w:r>
      <w:r>
        <w:rPr/>
        <w:t>ñaûnh</w:t>
      </w:r>
      <w:r>
        <w:rPr>
          <w:spacing w:val="34"/>
        </w:rPr>
        <w:t> </w:t>
      </w:r>
      <w:r>
        <w:rPr/>
        <w:t>leã</w:t>
      </w:r>
      <w:r>
        <w:rPr>
          <w:spacing w:val="34"/>
        </w:rPr>
        <w:t> </w:t>
      </w:r>
      <w:r>
        <w:rPr/>
        <w:t>ngöôøi</w:t>
      </w:r>
      <w:r>
        <w:rPr>
          <w:spacing w:val="34"/>
        </w:rPr>
        <w:t> </w:t>
      </w:r>
      <w:r>
        <w:rPr/>
        <w:t>phaùt</w:t>
      </w:r>
      <w:r>
        <w:rPr>
          <w:spacing w:val="34"/>
        </w:rPr>
        <w:t> </w:t>
      </w:r>
      <w:r>
        <w:rPr/>
        <w:t>taâm</w:t>
      </w:r>
      <w:r>
        <w:rPr>
          <w:spacing w:val="34"/>
        </w:rPr>
        <w:t> </w:t>
      </w:r>
      <w:r>
        <w:rPr/>
        <w:t>thöïc</w:t>
      </w:r>
      <w:r>
        <w:rPr>
          <w:spacing w:val="35"/>
        </w:rPr>
        <w:t> </w:t>
      </w:r>
      <w:r>
        <w:rPr/>
        <w:t>haønh</w:t>
      </w:r>
    </w:p>
    <w:p>
      <w:pPr>
        <w:pStyle w:val="BodyText"/>
        <w:spacing w:line="235" w:lineRule="auto"/>
        <w:ind w:right="116"/>
      </w:pPr>
      <w:r>
        <w:rPr/>
        <w:t>Boà-taùt ñaïo trong möôøi phöông. Vì sao? Vì khi thöïc haønh saâu xa Minh ñoä, thì Boà-taùt theä nguyeän chòu ñöïng caùc khoå, roát raùo quaû Phaät, nhöng khoâng ôû trong ñoù chöùng laáy phaùp     tòch</w:t>
      </w:r>
      <w:r>
        <w:rPr>
          <w:spacing w:val="4"/>
        </w:rPr>
        <w:t> </w:t>
      </w:r>
      <w:r>
        <w:rPr/>
        <w:t>dieät.”</w:t>
      </w:r>
    </w:p>
    <w:p>
      <w:pPr>
        <w:pStyle w:val="BodyText"/>
        <w:spacing w:line="301" w:lineRule="exact"/>
        <w:ind w:left="682"/>
      </w:pPr>
      <w:r>
        <w:rPr/>
        <w:t>Thieän Nghieäp noùi vôùi chö Thieân:</w:t>
      </w:r>
    </w:p>
    <w:p>
      <w:pPr>
        <w:pStyle w:val="BodyText"/>
        <w:spacing w:line="235" w:lineRule="auto"/>
        <w:ind w:right="115" w:firstLine="566"/>
      </w:pPr>
      <w:r>
        <w:rPr/>
        <w:t>–Tuy khoâng rôi vaøo Trung ñaïo maø chöùng laáy, vieäc naøy khoâng phaûi laø khoù, nhöng     vì chuùng sinh trong möôøi phöông maëc aùo giaùp phaùp ñeå giuùp hoï ñöôïc dieät ñoä thì ñaây môùi   laø khoù. Ngöôøi naøy voán khoâng, tìm caàu khoâng thaät coù maø nghó raèng: “Muoán ñoä möôøi phöông, muoán ñoä hö khoâng.” Vì sao? Vì hö khoâng chaúng gaàn, chaúng xa. Con ngöôøi voán cuõng nhö vaäy, muoán ñoä ngöôøi laø ñoä hö khoâng, laø maëc aùo giaùp phaùp. Gioáng nhö Ñöùc Phaät ñaõ daïy: “Con ngöôøi voán khoâng, bieát ngöôøi voán khoâng thaät coù, ñaây laø ñoä ngöôøi.” Boà-taùt nghe vieäc naøy maø khoâng kinh sôï, chính laø thöïc haønh Minh ñoä, xa lìa ngöôøi vì voán khoâng ngöôøi, xa lìa naêm aám, xa lìa caùc phaùp vì voán khoâng coù naêm aám vaø caùc kinh phaùp. Boà-taùt nghe vieäc naøy khoâng sôï, khoâng bieáng</w:t>
      </w:r>
      <w:r>
        <w:rPr>
          <w:spacing w:val="27"/>
        </w:rPr>
        <w:t> </w:t>
      </w:r>
      <w:r>
        <w:rPr/>
        <w:t>nhaùc.</w:t>
      </w:r>
    </w:p>
    <w:p>
      <w:pPr>
        <w:pStyle w:val="BodyText"/>
        <w:spacing w:line="293" w:lineRule="exact"/>
        <w:ind w:left="682"/>
      </w:pPr>
      <w:r>
        <w:rPr/>
        <w:t>Phaät daïy:</w:t>
      </w:r>
    </w:p>
    <w:p>
      <w:pPr>
        <w:pStyle w:val="BodyText"/>
        <w:spacing w:line="235" w:lineRule="auto"/>
        <w:ind w:left="682" w:right="4779"/>
      </w:pPr>
      <w:r>
        <w:rPr/>
        <w:t>–Vì sao khoâng sôï, khoâng bieáng nhaùc? Ñaùp:</w:t>
      </w:r>
    </w:p>
    <w:p>
      <w:pPr>
        <w:pStyle w:val="BodyText"/>
        <w:spacing w:line="235" w:lineRule="auto"/>
        <w:ind w:right="116" w:firstLine="566"/>
      </w:pPr>
      <w:r>
        <w:rPr/>
        <w:t>–Baïch Ñöùc Theá Toân! Vì voán khoâng neân khoâng kinh sôï; vì voán laø tònh neân khoâng bieáng nhaùc. Vì sao? Vì tìm goác gaùc cuûa bieáng nhaùc voán khoâng coù, do ñoù bieáng nhaùc     cuõng laïi khoâng</w:t>
      </w:r>
      <w:r>
        <w:rPr>
          <w:spacing w:val="12"/>
        </w:rPr>
        <w:t> </w:t>
      </w:r>
      <w:r>
        <w:rPr/>
        <w:t>coù.</w:t>
      </w:r>
    </w:p>
    <w:p>
      <w:pPr>
        <w:pStyle w:val="BodyText"/>
        <w:spacing w:line="301" w:lineRule="exact"/>
        <w:ind w:left="682"/>
      </w:pPr>
      <w:r>
        <w:rPr/>
        <w:t>Caùc trôøi Ñeá Thích, Phaïm vöông ñeàu ñaûnh leã. Ñöùc Phaät</w:t>
      </w:r>
      <w:r>
        <w:rPr>
          <w:spacing w:val="53"/>
        </w:rPr>
        <w:t> </w:t>
      </w:r>
      <w:r>
        <w:rPr/>
        <w:t>daïy:</w:t>
      </w:r>
    </w:p>
    <w:p>
      <w:pPr>
        <w:pStyle w:val="BodyText"/>
        <w:spacing w:line="235" w:lineRule="auto"/>
        <w:ind w:right="116" w:firstLine="566"/>
      </w:pPr>
      <w:r>
        <w:rPr/>
        <w:t>–Chaúng nhöõng caùc trôøi Ñeá Thích, Phaïm vöông, maø ñeán caùc trôøi coõi trôøi Öôùc tònh,  trôøi Bieán tònh, trôøi Voâ keát aùi cuõng ñeàu ñaûnh leã möôøi phöông. Voâ soá chö Phaät hieän taïi     ñeàu nghó ñeán vieäc uûng hoä vaø bieát ñaây laø Boà-taùt khoâng thoaùi chuyeån thöïc haønh Minh ñoä. Haèng sa ngöôøi trong coõi Phaät ñeàu bò taø ma sai söû. Moät laø ma hoùa thaønh quyeán thuoäc   nhieàu nhö caùt soâng haèng cuøng muoán ñeán haïi, khoâng theå ñöôïc dòp tieän lôïi phaù hoaïi Trung ñaïo. Coù hai Phaùp sö thöïc haønh Minh ñoä maø taø ma khoâng theå ñöôïc dòp tieän lôïi phaù hoaïi Trung ñaïo, hai vieäc aáy laø</w:t>
      </w:r>
      <w:r>
        <w:rPr>
          <w:spacing w:val="24"/>
        </w:rPr>
        <w:t> </w:t>
      </w:r>
      <w:r>
        <w:rPr/>
        <w:t>gì?</w:t>
      </w:r>
    </w:p>
    <w:p>
      <w:pPr>
        <w:pStyle w:val="ListParagraph"/>
        <w:numPr>
          <w:ilvl w:val="0"/>
          <w:numId w:val="1"/>
        </w:numPr>
        <w:tabs>
          <w:tab w:pos="935" w:val="left" w:leader="none"/>
        </w:tabs>
        <w:spacing w:line="295" w:lineRule="exact" w:before="0" w:after="0"/>
        <w:ind w:left="934" w:right="0" w:hanging="253"/>
        <w:jc w:val="both"/>
        <w:rPr>
          <w:sz w:val="24"/>
        </w:rPr>
      </w:pPr>
      <w:r>
        <w:rPr>
          <w:sz w:val="24"/>
        </w:rPr>
        <w:t>Thaáy caùc phaùp ñeàu laø khoâng, neân khoâng maát baûn</w:t>
      </w:r>
      <w:r>
        <w:rPr>
          <w:spacing w:val="52"/>
          <w:sz w:val="24"/>
        </w:rPr>
        <w:t> </w:t>
      </w:r>
      <w:r>
        <w:rPr>
          <w:sz w:val="24"/>
        </w:rPr>
        <w:t>nguyeän.</w:t>
      </w:r>
    </w:p>
    <w:p>
      <w:pPr>
        <w:pStyle w:val="ListParagraph"/>
        <w:numPr>
          <w:ilvl w:val="0"/>
          <w:numId w:val="1"/>
        </w:numPr>
        <w:tabs>
          <w:tab w:pos="959" w:val="left" w:leader="none"/>
        </w:tabs>
        <w:spacing w:line="235" w:lineRule="auto" w:before="0" w:after="0"/>
        <w:ind w:left="116" w:right="115" w:firstLine="566"/>
        <w:jc w:val="both"/>
        <w:rPr>
          <w:sz w:val="24"/>
        </w:rPr>
      </w:pPr>
      <w:r>
        <w:rPr>
          <w:sz w:val="24"/>
        </w:rPr>
        <w:t>Khoâng xaû boû ngöôøi ôû khaép möôøi phöông neân chö Phaät uûng hoä, chö  Thieân ñeán  choã Boà-taùt thöa hoûi saâu xa, cuøng khen ngôïi caùc vieäc laønh, giuùp cho Boà-taùt khoâng bao laâu seõ thaønh Phaät, thöôøng an laäp trong giaùo phaùp naøy ñeå cöùu giuùp nhöõng ngöôøi khoán khoå, ngöôøi töï mình chöa coù nôi nöông töïa ñeàu ñöôïc  nöông töïa. Vì moïi ngöôøi neân laøm ngoâi   nhaø giaùo phaùp, ngöôøi muø ñöôïc maét trí</w:t>
      </w:r>
      <w:r>
        <w:rPr>
          <w:spacing w:val="35"/>
          <w:sz w:val="24"/>
        </w:rPr>
        <w:t> </w:t>
      </w:r>
      <w:r>
        <w:rPr>
          <w:sz w:val="24"/>
        </w:rPr>
        <w:t>tueä.</w:t>
      </w:r>
    </w:p>
    <w:p>
      <w:pPr>
        <w:pStyle w:val="BodyText"/>
        <w:spacing w:line="298" w:lineRule="exact"/>
        <w:ind w:left="682"/>
        <w:jc w:val="left"/>
      </w:pPr>
      <w:r>
        <w:rPr/>
        <w:t>Ñöùc Phaät daïy Thieän Nghieäp:</w:t>
      </w:r>
    </w:p>
    <w:p>
      <w:pPr>
        <w:pStyle w:val="BodyText"/>
        <w:spacing w:line="235" w:lineRule="auto"/>
        <w:ind w:right="222" w:firstLine="566"/>
        <w:jc w:val="left"/>
      </w:pPr>
      <w:r>
        <w:rPr/>
        <w:t>–Ví nhö ta khen ngôïi noùi veà Ñöùc Phaät La-lan-na-chi-ñaàu thì caùc Ñöùc Phaät trong möôøi phöông khen ngôïi Boà-taùt thöïc haønh Minh ñoä cuõng gioáng nhö</w:t>
      </w:r>
      <w:r>
        <w:rPr>
          <w:spacing w:val="3"/>
        </w:rPr>
        <w:t> </w:t>
      </w:r>
      <w:r>
        <w:rPr/>
        <w:t>vaäy.</w:t>
      </w:r>
    </w:p>
    <w:p>
      <w:pPr>
        <w:pStyle w:val="BodyText"/>
        <w:spacing w:line="306" w:lineRule="exact"/>
        <w:ind w:left="682"/>
        <w:jc w:val="left"/>
      </w:pPr>
      <w:r>
        <w:rPr/>
        <w:t>Ñöùc Phaät daïy:</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t>–Coù ngöôøi haønh ñaïo Boà-taùt nhöng chöa ñöôïc ñòa vò khoâng thoaùi chuyeån cuõng ñöôïc khen ngôïi.</w:t>
      </w:r>
    </w:p>
    <w:p>
      <w:pPr>
        <w:pStyle w:val="BodyText"/>
        <w:spacing w:line="302" w:lineRule="exact"/>
        <w:ind w:left="682"/>
      </w:pPr>
      <w:r>
        <w:rPr/>
        <w:t>Thieän Nghieäp baïch Phaät:</w:t>
      </w:r>
    </w:p>
    <w:p>
      <w:pPr>
        <w:pStyle w:val="BodyText"/>
        <w:spacing w:line="232" w:lineRule="auto" w:before="4"/>
        <w:ind w:left="682" w:right="933"/>
      </w:pPr>
      <w:r>
        <w:rPr/>
        <w:t>–Baïch Ñöùc Theá Toân! Thöïc haønh ñaïo Boà-taùt naøo ñöôïc Ñöùc Phaät ngôïi khen? Ñöùc Phaät daïy:</w:t>
      </w:r>
    </w:p>
    <w:p>
      <w:pPr>
        <w:pStyle w:val="BodyText"/>
        <w:spacing w:line="235" w:lineRule="auto" w:before="1"/>
        <w:ind w:right="115" w:firstLine="566"/>
      </w:pPr>
      <w:r>
        <w:rPr/>
        <w:t>–Boà-taùt theo Ñöùc Phaät Voâ Noä ñôøi tröôùc khi laøm Boà-taùt vaø Ñöùc Phaät La-lan-na-chi- ñaàu ñôøi tröôùc laøm Boà-taùt thöïc haønh theo giaùo phaùp naøy. Do ñoù, ñöôïc chö Phaät trong    möôøi phöông khen ngôïi. Boà-taùt Ñaïi só thöïc haønh theo caùc kinh phaùp Minh ñoä tin raèng:  Voán khoâng töø ñaâu sinh, coøn chöa ñöôïc phaùp laïc khoâng töø ñaâu sinh roài ôû trong ñoù vöõng vaøng nieàm tin noùi raèng: caùc phaùp voán khoâng, gioáng nhö dieät ñoä, coøn chöa ñöôïc ñòa vò khoâng thoaùi chuyeån. Neáu ai theo giaùo phaùp naøy moät caùch vöõng vaøng seõ mau ñöôïc ñòa vò khoâng thoaùi chuyeån. Ngöôøi naøo thöïc haønh theo phaùp naøy ñöôïc chö Phaät khen ngôïi. Boà-   taùt naøy vöôït qua ñaïo Thanh vaên, höôùng thaúng ñeán ñòa vò Phaät ñaïo. Boà-taùt nghe Minh ñoä moät caùch thaáu ñaùo neân tin töôûng khoâng nghi ngôø, suy nghó gioáng nhö Ñöùc Phaät ñaõ noùi   moät caùch ñuùng ñaén khoâng khaùc vaø kieáp sau seõ ôû choã Ñöùc Phaät Voâ Noä ñöôïc nghe phaùp  naøy roài an laäp trong ñòa vò khoâng thoaùi chuyeån. Neáu ai ñöôïc nghe thì phöôùc aáy raát lôùn, huoáng gì ngöôøi theo giaùo phaùp naøy daïy maø an laäp moät caùch vöõng vaøng thì mau ñöôïc    nhaäp vaøo trí Nhaát</w:t>
      </w:r>
      <w:r>
        <w:rPr>
          <w:spacing w:val="17"/>
        </w:rPr>
        <w:t> </w:t>
      </w:r>
      <w:r>
        <w:rPr/>
        <w:t>thieát.</w:t>
      </w:r>
    </w:p>
    <w:p>
      <w:pPr>
        <w:pStyle w:val="BodyText"/>
        <w:spacing w:line="286" w:lineRule="exact"/>
        <w:ind w:left="682"/>
      </w:pPr>
      <w:r>
        <w:rPr/>
        <w:t>Thieän Nghieäp baïch Phaät:</w:t>
      </w:r>
    </w:p>
    <w:p>
      <w:pPr>
        <w:pStyle w:val="BodyText"/>
        <w:spacing w:line="232" w:lineRule="auto" w:before="4"/>
        <w:ind w:right="117" w:firstLine="566"/>
      </w:pPr>
      <w:r>
        <w:rPr/>
        <w:t>–Baïch Ñöùc Theá Toân! Neáu ai lìa boû phaùp voán khoâng, khoâng thaät coù thì phaùp naøo coù ngöôøi thaønh Phaät, coù ngöôøi giaûng noùi kinh?</w:t>
      </w:r>
    </w:p>
    <w:p>
      <w:pPr>
        <w:pStyle w:val="BodyText"/>
        <w:spacing w:line="305" w:lineRule="exact"/>
        <w:ind w:left="682"/>
      </w:pPr>
      <w:r>
        <w:rPr/>
        <w:t>Phaät daïy:</w:t>
      </w:r>
    </w:p>
    <w:p>
      <w:pPr>
        <w:pStyle w:val="BodyText"/>
        <w:spacing w:line="235" w:lineRule="auto" w:before="1"/>
        <w:ind w:right="116" w:firstLine="566"/>
      </w:pPr>
      <w:r>
        <w:rPr/>
        <w:t>–Nhö vaäy, neáu lìa boû phaùp voán khoâng, khoâng thaät coù thì phaùp naøo coù ngöôøi thaønh Phaät, cuõng khoâng coù ngöôøi noùi phaùp. Caùi voán khoâng naøy khoâng coù nguoàn goác thì coù caùi    gì ôû trong caùi voán khoâng maø an</w:t>
      </w:r>
      <w:r>
        <w:rPr>
          <w:spacing w:val="31"/>
        </w:rPr>
        <w:t> </w:t>
      </w:r>
      <w:r>
        <w:rPr/>
        <w:t>laäp?</w:t>
      </w:r>
    </w:p>
    <w:p>
      <w:pPr>
        <w:pStyle w:val="BodyText"/>
        <w:spacing w:line="301" w:lineRule="exact"/>
        <w:ind w:left="682"/>
      </w:pPr>
      <w:r>
        <w:rPr/>
        <w:t>Ñeá Thích baïch Phaät raèng:</w:t>
      </w:r>
    </w:p>
    <w:p>
      <w:pPr>
        <w:pStyle w:val="BodyText"/>
        <w:spacing w:line="235" w:lineRule="auto" w:before="1"/>
        <w:ind w:right="115" w:firstLine="566"/>
      </w:pPr>
      <w:r>
        <w:rPr/>
        <w:t>–Baïch Ñöùc Theá Toân! Ñoái vôùi Minh ñoä saâu xa, Boà-taùt sieâng naêng chòu khoå nhoïc   thöïc  haønh môùi töï ñaït ñeán thaønh Phaät. Vì sao?  Vì khoâng coù chöõ phaùp khoâng thaät coù.  Ngöôøi an laäp trong caùi voán khoâng cuõng khoâng coù ai thaønh Phaät, khoâng coù ai giaûng noùi kinh.</w:t>
      </w:r>
      <w:r>
        <w:rPr>
          <w:spacing w:val="6"/>
        </w:rPr>
        <w:t> </w:t>
      </w:r>
      <w:r>
        <w:rPr/>
        <w:t>Boà-taùt</w:t>
      </w:r>
      <w:r>
        <w:rPr>
          <w:spacing w:val="7"/>
        </w:rPr>
        <w:t> </w:t>
      </w:r>
      <w:r>
        <w:rPr/>
        <w:t>nghe</w:t>
      </w:r>
      <w:r>
        <w:rPr>
          <w:spacing w:val="7"/>
        </w:rPr>
        <w:t> </w:t>
      </w:r>
      <w:r>
        <w:rPr/>
        <w:t>phaùp</w:t>
      </w:r>
      <w:r>
        <w:rPr>
          <w:spacing w:val="5"/>
        </w:rPr>
        <w:t> </w:t>
      </w:r>
      <w:r>
        <w:rPr/>
        <w:t>naøy</w:t>
      </w:r>
      <w:r>
        <w:rPr>
          <w:spacing w:val="7"/>
        </w:rPr>
        <w:t> </w:t>
      </w:r>
      <w:r>
        <w:rPr/>
        <w:t>khoâng</w:t>
      </w:r>
      <w:r>
        <w:rPr>
          <w:spacing w:val="7"/>
        </w:rPr>
        <w:t> </w:t>
      </w:r>
      <w:r>
        <w:rPr/>
        <w:t>kinh</w:t>
      </w:r>
      <w:r>
        <w:rPr>
          <w:spacing w:val="7"/>
        </w:rPr>
        <w:t> </w:t>
      </w:r>
      <w:r>
        <w:rPr/>
        <w:t>sôï,</w:t>
      </w:r>
      <w:r>
        <w:rPr>
          <w:spacing w:val="7"/>
        </w:rPr>
        <w:t> </w:t>
      </w:r>
      <w:r>
        <w:rPr/>
        <w:t>khoâng</w:t>
      </w:r>
      <w:r>
        <w:rPr>
          <w:spacing w:val="7"/>
        </w:rPr>
        <w:t> </w:t>
      </w:r>
      <w:r>
        <w:rPr/>
        <w:t>nghi</w:t>
      </w:r>
      <w:r>
        <w:rPr>
          <w:spacing w:val="7"/>
        </w:rPr>
        <w:t> </w:t>
      </w:r>
      <w:r>
        <w:rPr/>
        <w:t>ngôø,</w:t>
      </w:r>
      <w:r>
        <w:rPr>
          <w:spacing w:val="6"/>
        </w:rPr>
        <w:t> </w:t>
      </w:r>
      <w:r>
        <w:rPr/>
        <w:t>khoâng</w:t>
      </w:r>
      <w:r>
        <w:rPr>
          <w:spacing w:val="7"/>
        </w:rPr>
        <w:t> </w:t>
      </w:r>
      <w:r>
        <w:rPr/>
        <w:t>nhaøm</w:t>
      </w:r>
      <w:r>
        <w:rPr>
          <w:spacing w:val="7"/>
        </w:rPr>
        <w:t> </w:t>
      </w:r>
      <w:r>
        <w:rPr/>
        <w:t>chaùn.</w:t>
      </w:r>
    </w:p>
    <w:p>
      <w:pPr>
        <w:pStyle w:val="BodyText"/>
        <w:spacing w:line="300" w:lineRule="exact"/>
        <w:ind w:left="682"/>
      </w:pPr>
      <w:r>
        <w:rPr/>
        <w:t>Thieän Nghieäp noùi:</w:t>
      </w:r>
    </w:p>
    <w:p>
      <w:pPr>
        <w:pStyle w:val="BodyText"/>
        <w:spacing w:line="235" w:lineRule="auto"/>
        <w:ind w:right="116" w:firstLine="566"/>
      </w:pPr>
      <w:r>
        <w:rPr/>
        <w:t>–Nhö vaäy, Ñeá Thích, Boà-taùt sieâng naêng chòu khoù nghe phaùp saâu xa naøy maø khoâng nghi ngôø, khoâng nhaøm chaùn, vì caùc kinh phaùp ñeàu khoâng neân ñaâu coù gì nghi ngôø, nhaøm chaùn.</w:t>
      </w:r>
    </w:p>
    <w:p>
      <w:pPr>
        <w:pStyle w:val="BodyText"/>
        <w:spacing w:line="302" w:lineRule="exact"/>
        <w:ind w:left="682"/>
      </w:pPr>
      <w:r>
        <w:rPr/>
        <w:t>Ñeá Thích thöa:</w:t>
      </w:r>
    </w:p>
    <w:p>
      <w:pPr>
        <w:pStyle w:val="BodyText"/>
        <w:spacing w:line="232" w:lineRule="auto" w:before="4"/>
        <w:ind w:right="116" w:firstLine="566"/>
      </w:pPr>
      <w:r>
        <w:rPr/>
        <w:t>–Nhö Ngaøi ñaõ noùi, taát caû noùi veà vieäc khoâng, khoâng dính maéc, ví nhö baén vaøo hö khoâng. Toân giaû Thieän Nghieäp noùi kinh cuõng gioáng nhö vaäy.</w:t>
      </w:r>
    </w:p>
    <w:p>
      <w:pPr>
        <w:pStyle w:val="BodyText"/>
        <w:spacing w:line="305" w:lineRule="exact"/>
        <w:ind w:left="682"/>
      </w:pPr>
      <w:r>
        <w:rPr/>
        <w:t>Ñeá Thích baïch Phaät:</w:t>
      </w:r>
    </w:p>
    <w:p>
      <w:pPr>
        <w:pStyle w:val="BodyText"/>
        <w:spacing w:line="235" w:lineRule="auto" w:before="1"/>
        <w:ind w:right="115" w:firstLine="566"/>
      </w:pPr>
      <w:r>
        <w:rPr/>
        <w:t>–Baïch Ñöùc Theá Toân! Nhö nhöõng gì con ñaõ noùi tuøy theo giaùo phaùp cuûa Ñöùc Phaät   hay coù theâm</w:t>
      </w:r>
      <w:r>
        <w:rPr>
          <w:spacing w:val="10"/>
        </w:rPr>
        <w:t> </w:t>
      </w:r>
      <w:r>
        <w:rPr/>
        <w:t>bôùt?</w:t>
      </w:r>
    </w:p>
    <w:p>
      <w:pPr>
        <w:pStyle w:val="BodyText"/>
        <w:spacing w:line="302" w:lineRule="exact"/>
        <w:ind w:left="682"/>
      </w:pPr>
      <w:r>
        <w:rPr/>
        <w:t>Phaät daïy:</w:t>
      </w:r>
    </w:p>
    <w:p>
      <w:pPr>
        <w:pStyle w:val="BodyText"/>
        <w:spacing w:line="232" w:lineRule="auto" w:before="4"/>
        <w:ind w:right="117" w:firstLine="566"/>
      </w:pPr>
      <w:r>
        <w:rPr/>
        <w:t>–Vôùi Phaät noùi, khoâng khaùc. Nhö nhöõng gì Thieän Nghieäp ñaõ noùi laø chæ noùi veà söï   vieäc khoâng. Thieän Nghieäp cuõng khoâng thaáy Minh ñoä, khoâng thaáy  ngöôøi  thöïc  haønh. Ngöôøi thöïc haønh khoâng thaáy Phaät, khoâng thaáy thaønh Phaät. Phaùp khoâng töø ñaâu sinh cuûa Nhö</w:t>
      </w:r>
      <w:r>
        <w:rPr>
          <w:spacing w:val="24"/>
        </w:rPr>
        <w:t> </w:t>
      </w:r>
      <w:r>
        <w:rPr/>
        <w:t>Lai</w:t>
      </w:r>
      <w:r>
        <w:rPr>
          <w:spacing w:val="20"/>
        </w:rPr>
        <w:t> </w:t>
      </w:r>
      <w:r>
        <w:rPr/>
        <w:t>trí</w:t>
      </w:r>
      <w:r>
        <w:rPr>
          <w:spacing w:val="21"/>
        </w:rPr>
        <w:t> </w:t>
      </w:r>
      <w:r>
        <w:rPr/>
        <w:t>Nhaát</w:t>
      </w:r>
      <w:r>
        <w:rPr>
          <w:spacing w:val="21"/>
        </w:rPr>
        <w:t> </w:t>
      </w:r>
      <w:r>
        <w:rPr/>
        <w:t>thieát,</w:t>
      </w:r>
      <w:r>
        <w:rPr>
          <w:spacing w:val="19"/>
        </w:rPr>
        <w:t> </w:t>
      </w:r>
      <w:r>
        <w:rPr/>
        <w:t>möôøi</w:t>
      </w:r>
      <w:r>
        <w:rPr>
          <w:spacing w:val="23"/>
        </w:rPr>
        <w:t> </w:t>
      </w:r>
      <w:r>
        <w:rPr/>
        <w:t>Löïc,</w:t>
      </w:r>
      <w:r>
        <w:rPr>
          <w:spacing w:val="21"/>
        </w:rPr>
        <w:t> </w:t>
      </w:r>
      <w:r>
        <w:rPr/>
        <w:t>boán</w:t>
      </w:r>
      <w:r>
        <w:rPr>
          <w:spacing w:val="21"/>
        </w:rPr>
        <w:t> </w:t>
      </w:r>
      <w:r>
        <w:rPr/>
        <w:t>Voâ</w:t>
      </w:r>
      <w:r>
        <w:rPr>
          <w:spacing w:val="21"/>
        </w:rPr>
        <w:t> </w:t>
      </w:r>
      <w:r>
        <w:rPr/>
        <w:t>sôû</w:t>
      </w:r>
      <w:r>
        <w:rPr>
          <w:spacing w:val="21"/>
        </w:rPr>
        <w:t> </w:t>
      </w:r>
      <w:r>
        <w:rPr/>
        <w:t>uùy,</w:t>
      </w:r>
      <w:r>
        <w:rPr>
          <w:spacing w:val="24"/>
        </w:rPr>
        <w:t> </w:t>
      </w:r>
      <w:r>
        <w:rPr/>
        <w:t>caùc</w:t>
      </w:r>
      <w:r>
        <w:rPr>
          <w:spacing w:val="21"/>
        </w:rPr>
        <w:t> </w:t>
      </w:r>
      <w:r>
        <w:rPr/>
        <w:t>phaùp</w:t>
      </w:r>
      <w:r>
        <w:rPr>
          <w:spacing w:val="24"/>
        </w:rPr>
        <w:t> </w:t>
      </w:r>
      <w:r>
        <w:rPr/>
        <w:t>thanh</w:t>
      </w:r>
      <w:r>
        <w:rPr>
          <w:spacing w:val="21"/>
        </w:rPr>
        <w:t> </w:t>
      </w:r>
      <w:r>
        <w:rPr/>
        <w:t>tònh</w:t>
      </w:r>
      <w:r>
        <w:rPr>
          <w:spacing w:val="18"/>
        </w:rPr>
        <w:t> </w:t>
      </w:r>
      <w:r>
        <w:rPr/>
        <w:t>cao</w:t>
      </w:r>
      <w:r>
        <w:rPr>
          <w:spacing w:val="26"/>
        </w:rPr>
        <w:t> </w:t>
      </w:r>
      <w:r>
        <w:rPr/>
        <w:t>toät</w:t>
      </w:r>
      <w:r>
        <w:rPr>
          <w:spacing w:val="24"/>
        </w:rPr>
        <w:t> </w:t>
      </w:r>
      <w:r>
        <w:rPr/>
        <w:t>ñeàu</w:t>
      </w:r>
      <w:r>
        <w:rPr>
          <w:spacing w:val="20"/>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6"/>
      </w:pPr>
      <w:r>
        <w:rPr/>
        <w:t>thaáy coù ngöôøi tìm caàu maø ñaéc ñöôïc. Vì sao? Vì caùc phaùp voán thanh tònh neân khoâng coù   ñaéc. Ñaây laø thöïc haønh Minh ñoä. Ñòa vò Thanh vaên, Duyeân giaùc khoâng saùnh baèng. Muoán ñöôïc trôøi ngöôøi khaép möôøi phöông toân kính an laäp theo giaùo phaùp</w:t>
      </w:r>
      <w:r>
        <w:rPr>
          <w:spacing w:val="4"/>
        </w:rPr>
        <w:t> </w:t>
      </w:r>
      <w:r>
        <w:rPr/>
        <w:t>Phaät.</w:t>
      </w:r>
    </w:p>
    <w:p>
      <w:pPr>
        <w:pStyle w:val="BodyText"/>
        <w:spacing w:line="232" w:lineRule="auto"/>
        <w:ind w:right="115" w:firstLine="566"/>
      </w:pPr>
      <w:r>
        <w:rPr/>
        <w:t>Luùc aáy, maáy ngaøn muoân vò trôøi treân coõi trôøi Ñao-lôïi hoùa thaønh höông hoa thôm    ngaùt raûi leân Ñöùc Phaät roài</w:t>
      </w:r>
      <w:r>
        <w:rPr>
          <w:spacing w:val="27"/>
        </w:rPr>
        <w:t> </w:t>
      </w:r>
      <w:r>
        <w:rPr/>
        <w:t>thöa:</w:t>
      </w:r>
    </w:p>
    <w:p>
      <w:pPr>
        <w:pStyle w:val="BodyText"/>
        <w:spacing w:line="305" w:lineRule="exact"/>
        <w:ind w:left="682"/>
      </w:pPr>
      <w:r>
        <w:rPr/>
        <w:t>–Baïch Ñöùc Theá Toân! Chuùng con cuõng xin vaâng theo giaùo phaùp Ngaøi chæ daïy.</w:t>
      </w:r>
    </w:p>
    <w:p>
      <w:pPr>
        <w:pStyle w:val="BodyText"/>
        <w:spacing w:line="235" w:lineRule="auto"/>
        <w:ind w:right="117" w:firstLine="566"/>
      </w:pPr>
      <w:r>
        <w:rPr/>
        <w:t>Luùc aáy, trong hoäi chuùng coù moät traêm saùu möôi vò Tyø-kheo ñöùng daäy söûa y, ñaûnh leã Ñöùc Phaät vaø töø trong tay moãi vò ñeàu hoùa hoa thôm ngaùt ñem raûi leân Ñöùc Phaät roài thöa:</w:t>
      </w:r>
    </w:p>
    <w:p>
      <w:pPr>
        <w:pStyle w:val="BodyText"/>
        <w:spacing w:line="302" w:lineRule="exact"/>
        <w:ind w:left="682"/>
      </w:pPr>
      <w:r>
        <w:rPr/>
        <w:t>–Baïch Ñöùc Theá Toân! Chuùng con cuõng xin vaâng theo giaùo phaùp Ngaøi chæ daïy.</w:t>
      </w:r>
    </w:p>
    <w:p>
      <w:pPr>
        <w:pStyle w:val="BodyText"/>
        <w:spacing w:line="232" w:lineRule="auto" w:before="4"/>
        <w:ind w:right="117" w:firstLine="566"/>
      </w:pPr>
      <w:r>
        <w:rPr/>
        <w:t>Ñöùc Phaät mæm cöôøi, trong mieäng Ngaøi phaùt ra bao nhieâu maàu saéc. AÙnh saùng ñoù  chieáu ñeán möôøi phöông, caùc coõi Phaät ñeàu ñöôïc aùnh saùng ñoù nhieãu quanh Ñöùc Phaät ba voøng roài thu vaøo treân ñaûnh. Toân giaû A-nan ñöùng daäy khoûi choã ngoài, söûa y ñaûnh leã Ñöùc Phaät vaø quyø xuoáng</w:t>
      </w:r>
      <w:r>
        <w:rPr>
          <w:spacing w:val="11"/>
        </w:rPr>
        <w:t> </w:t>
      </w:r>
      <w:r>
        <w:rPr/>
        <w:t>thöa:</w:t>
      </w:r>
    </w:p>
    <w:p>
      <w:pPr>
        <w:pStyle w:val="BodyText"/>
        <w:spacing w:line="232" w:lineRule="auto" w:before="7"/>
        <w:ind w:right="116" w:firstLine="566"/>
      </w:pPr>
      <w:r>
        <w:rPr/>
        <w:t>–Baïch Ñöùc Theá Toân! Ñöùc Phaät khoâng bao giôø voâ côù mæm cöôøi. Cuùi xin ñöùc Theá   Toân noùi cho, vì sao Ngaøi</w:t>
      </w:r>
      <w:r>
        <w:rPr>
          <w:spacing w:val="21"/>
        </w:rPr>
        <w:t> </w:t>
      </w:r>
      <w:r>
        <w:rPr/>
        <w:t>cöôøi?</w:t>
      </w:r>
    </w:p>
    <w:p>
      <w:pPr>
        <w:pStyle w:val="BodyText"/>
        <w:spacing w:line="305" w:lineRule="exact"/>
        <w:ind w:left="682"/>
      </w:pPr>
      <w:r>
        <w:rPr/>
        <w:t>Phaät daïy:</w:t>
      </w:r>
    </w:p>
    <w:p>
      <w:pPr>
        <w:pStyle w:val="BodyText"/>
        <w:spacing w:line="235" w:lineRule="auto" w:before="1"/>
        <w:ind w:right="115" w:firstLine="566"/>
      </w:pPr>
      <w:r>
        <w:rPr/>
        <w:t>–Ñôøi vò lai coù kieáp teân laø Ñaïo, moät traêm saùu möôi vò Tyø-kheo vaø caùc vò trôøi naøy seõ thaønh Phaät ôû kieáp Ñaïo, ñeàu cuøng moät hieäu laø Öu-na-caâu-neâ-ma. Khi thaønh Phaät, soá Tyø- kheo Taêng ñeàu nhö nhau, tuoåi thoï cuûa hoï ñeán hai muoân tuoåi vaø theo thöù lôùp thaønh Phaät, tuoåi thoï ñeàu ñoàng nhau, caû theá gian möa hoa naêm maàu cuõng nhö vaäy.</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225-Q5-P24 CÆ°á»šng NhÆ°á»£c-Ä’áº¡i Minh Ä’á»Ž.docx</dc:title>
  <dcterms:created xsi:type="dcterms:W3CDTF">2021-03-10T10:24:10Z</dcterms:created>
  <dcterms:modified xsi:type="dcterms:W3CDTF">2021-03-10T10:24:10Z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